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13.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>05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tl w:val="0"/>
        </w:rPr>
        <w:t>1</w:t>
      </w:r>
      <w:r>
        <w:rPr>
          <w:rFonts w:ascii="Arial" w:hAnsi="Arial"/>
          <w:color w:val="000000"/>
          <w:sz w:val="22"/>
          <w:szCs w:val="22"/>
          <w:rtl w:val="0"/>
        </w:rPr>
        <w:t>3.0</w:t>
      </w:r>
      <w:r>
        <w:rPr>
          <w:rtl w:val="0"/>
        </w:rPr>
        <w:t>5  работа в программе Zoom Тема: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 xml:space="preserve">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Контрольна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 xml:space="preserve">я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р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а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бота. Письмо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AMUW2mVQQhjdBKnaa9ktDAtGF05YpnXfWD0ote5KTc5UJ/In195mQnsnJ3uqmrqithnzvW8jKNMJ9iBiBhlZnBA1JSxKqmUDwdjKdMPJ1JVO6dSoM7ksv78=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